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08.11.2019 N 415-п</w:t>
              <w:br/>
              <w:t xml:space="preserve">(ред. от 08.09.2022)</w:t>
              <w:br/>
              <w:t xml:space="preserve">"О конкурсе "Лучший негосударственный поставщик услуг в социальной сфере Ханты-Мансийского автономного округа - Югры"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ноября 2019 г. N 415-п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КОНКУРСЕ "ЛУЧШИЙ НЕГОСУДАРСТВЕННЫЙ ПОСТАВЩИК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26.02.2021 </w:t>
            </w:r>
            <w:hyperlink w:history="0" r:id="rId7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08.09.2022 </w:t>
            </w:r>
            <w:hyperlink w:history="0" r:id="rId8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441-п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27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Ханты-Мансийского автономного округа - Югры, </w:t>
      </w:r>
      <w:hyperlink w:history="0" r:id="rId10" w:tooltip="Закон ХМАО - Югры от 12.10.2005 N 73-оз (ред. от 27.05.2022) &quot;О Правительстве Ханты-Мансийского автономного округа - Югры&quot; (принят Думой Ханты-Мансийского автономного округа - Югры 30.09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"Лучший негосударственный поставщик услуг в социальной сфере Ханты-Мансийского автономного округа - Югры" (приложение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2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26.02.2021 N 55-п.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8 ноября 2019 года N 415-п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"ЛУЧШИЙ НЕГОСУДАРСТВЕННЫЙ ПОСТАВЩИК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ЮГРЫ"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26.02.2021 </w:t>
            </w:r>
            <w:hyperlink w:history="0" r:id="rId13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08.09.2022 </w:t>
            </w:r>
            <w:hyperlink w:history="0" r:id="rId14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441-п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определяет цели, номинации, участников и порядок проведения конкурса "Лучший негосударственный поставщик услуг в социальной сфере Ханты-Мансийского автономного округа - Югры" (далее - Конкурс).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 экономического развития Ханты-Мансийского автономного округа - Югры (далее - автономный округ) организует подготовку и проведение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и проведении Конкурса Департамент экономического развития автономного округа взаимодействует с Департаментом здравоохранения автономного округа, Департаментом культуры автономного округа, Департаментом образования и науки автономного округа, Департаментом социального развития автономного округа, Департаментом физической культуры и спорта автономного округа, Департаментом общественных, внешних связей и молодежной политики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26.02.2021 </w:t>
      </w:r>
      <w:hyperlink w:history="0" r:id="rId16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55-п</w:t>
        </w:r>
      </w:hyperlink>
      <w:r>
        <w:rPr>
          <w:sz w:val="20"/>
        </w:rPr>
        <w:t xml:space="preserve">, от 08.09.2022 </w:t>
      </w:r>
      <w:hyperlink w:history="0" r:id="rId17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441-п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 проводится в целях формирования положительного имиджа негосударственных организаций, в том числе социально ориентированных некоммерческих организаций и индивидуальных предпринимателей, оказывающих услуги в социальной сфере, и привлечения граждан к получению услуг в негосударственный сектор экономики.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8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Участники Конкурса - негосударственные (немуниципальные) организации (коммерческие, некоммерческие) и индивидуальные предприниматели, осуществляющие деятельность в автономном округе (далее - организации, индивидуальные предприниматели) и соответствующие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08.09.2022 N 441-п)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Не менее 3 лет, предшествующих году проведения Конкурса, оказывают в автономном округе один или несколько видов услуг из перечней услуг, передаваемых на исполнение негосударственным организациям, в том числе социально ориентированным некоммерческим организациям, соответствующие номинации, на которую заявляется Участник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Не имеют нарушений требований пожарной безопасности и санитарно-эпидемиологических требований в период с 1 января года, предшествующего году проведения Конкурса, до 20 мая года, в котором проводится Конкурс.</w:t>
      </w:r>
    </w:p>
    <w:p>
      <w:pPr>
        <w:pStyle w:val="0"/>
        <w:jc w:val="both"/>
      </w:pPr>
      <w:r>
        <w:rPr>
          <w:sz w:val="20"/>
        </w:rPr>
        <w:t xml:space="preserve">(пп. 4.2 в ред. </w:t>
      </w:r>
      <w:hyperlink w:history="0" r:id="rId21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Участвуют в независимой оценке качества условий оказания услуг организациями в социальной сфере в автономном округе не менее 1 раза в течение 3 лет, предшествующих году, в котором проводится Конкурс.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настоящего подпункта не распространяется на Участников Конкурса, осуществляющих деятельность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Не имеют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1 апреля года, в котором проводится Конкурс.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 имеют задолженности по выплате работникам Участника Конкурса заработной платы по состоянию на 1 апреля года, в котором проводится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Не находятся в процессе реорганизации,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прекратили деятельность в качестве индивидуального предпринимателя.</w:t>
      </w:r>
    </w:p>
    <w:p>
      <w:pPr>
        <w:pStyle w:val="0"/>
        <w:jc w:val="both"/>
      </w:pPr>
      <w:r>
        <w:rPr>
          <w:sz w:val="20"/>
        </w:rPr>
        <w:t xml:space="preserve">(пп. 4.6 в ред. </w:t>
      </w:r>
      <w:hyperlink w:history="0" r:id="rId24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 проводится ежегодно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Лучший негосударственный поставщик услуг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Лучший негосударственный поставщик услуг в сфере культуры.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Лучший негосударственный поставщик услуг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Лучший негосударственный поставщик услуг в сфере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Лучший негосударственный поставщик услуг в сфере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срок до 1 апреля года, в котором проводится Конкурс: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Департамент экономического развития автономного округа, Департамент здравоохранения автономного округа, Департамент культуры автономного округа, Департамент образования и науки автономного округа, Департамент социального развития автономного округа, Департамент физической культуры и спорта автономного округа, Департамент общественных, внешних связей и молодежной политики автономного округа размещают объявление о проведении Конкурса в информационно-телекоммуникационной сети Интернет на своих официальных сайтах.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08.09.2022 N 441-п)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Департамент экономического развития автономного округа обеспечивает размещение объявления о проведении Конкурса в информационно-телекоммуникационной сети Интернет на Портале малого и среднего предпринимательства Югры (</w:t>
      </w:r>
      <w:r>
        <w:rPr>
          <w:sz w:val="20"/>
        </w:rPr>
        <w:t xml:space="preserve">бизнесюгры.рф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(пп. 6.2 в ред. </w:t>
      </w:r>
      <w:hyperlink w:history="0" r:id="rId31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Департамент общественных, внешних связей и молодежной политики автономного округа обеспечивает размещение объявления о проведении Конкурса в информационно-телекоммуникационной сети Интернет на сайте Фонда "Центр гражданских и социальных инициатив Югры" (ugranko.ru), на Портале гражданского общества Югры "Югражданин" (ucitizen.ru), Портале открытого Правительства Югры "Открытый регион - Югра" (myopenugra.ru), на сайте Общественной палаты автономного округа (</w:t>
      </w:r>
      <w:r>
        <w:rPr>
          <w:sz w:val="20"/>
        </w:rPr>
        <w:t xml:space="preserve">ophmao.ru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26.02.2021 </w:t>
      </w:r>
      <w:hyperlink w:history="0" r:id="rId32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55-п</w:t>
        </w:r>
      </w:hyperlink>
      <w:r>
        <w:rPr>
          <w:sz w:val="20"/>
        </w:rPr>
        <w:t xml:space="preserve">, от 08.09.2022 </w:t>
      </w:r>
      <w:hyperlink w:history="0" r:id="rId33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441-п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Объявление о проведении Конкурса содержит информацию о требованиях к Участникам Конкурса, перечне документов, представляемых организациями и индивидуальными предпринимателями для участия в Конкурсе, месте и сроках их приема, форме их подачи (на бумажном носителе или в электронном виде).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Участники Конкурса в срок до 20 мая года, в котором проводится Конкурс, представляют в Департамент экономического развития автономного округа документы одним из следующих способов: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08.09.2022 N 441-п)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для участия в Конкурсе на бумажном носителе по адресу: 628006, Ханты-Мансийский автономный округ - Югра, г. Ханты-Мансийск, ул. Мира, д. 5, каб. 421, Департамент экономического развития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скан-образы документов для участия в Конкурсе в электронном виде по адресу: Econ@admhmao.ru.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Перечень документов, представляемых Участником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Заявка на участие в Конкурсе по форме, утвержденной Департаментом экономического развития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Информационно-аналитическая записка о деятельности Участника Конкурса объемом не более 10 страниц формата А4, содержащая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истории создания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предоставляемых услугах социальной сферы, их перечне, качестве, востребованности среди населения в году, предшествующем году проведения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укомплектованности работниками с указанием сведений о среднесписочной численности в году, предшествующем году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8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26.02.2021 N 55-п;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ежегодных объемах оказываемых услуг за 3 года, предшествующих году проведения Конкурса (в количестве фактов оказания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достижениях и признании деятельности Участника Конкурса по оказанию услуг социальной сферы на муниципальном, региональном, федеральном, международном уровнях за год, предшествующий году проведения Конкурса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участии в добровольческой (волонтерской) и (или) благотворительной деятельности деятельности в автономном округе с указанием информации об общем количестве привлеченных добровольцев (волонтеров), наличии (отсутствии) добровольческой (волонтерской) программы, направлениях добровольческой (волонтерской) деятельности, о проведении, об участии в благотворительных проектах, акциях, за год, предшествующий году проведения Конкурса.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26.02.2021 </w:t>
      </w:r>
      <w:hyperlink w:history="0" r:id="rId40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55-п</w:t>
        </w:r>
      </w:hyperlink>
      <w:r>
        <w:rPr>
          <w:sz w:val="20"/>
        </w:rPr>
        <w:t xml:space="preserve">, от 08.09.2022 </w:t>
      </w:r>
      <w:hyperlink w:history="0" r:id="rId41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441-п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Материалы, подтверждающие участие в добровольческой (волонтерской) и (или) благотворительной деятельности в автономном округе: копия волонтерской и/или добровольческой программы (при наличии), ссылки на страницы в социальных сетях, в которых отражается информация о наборах добровольцев (волонтеров) и взаимодействии с ними, ссылки на страницы в социальных сетях, в которых отражается информация об участии в благотворительных проектах, акциях, за год, предшествующий году проведения Конкурса.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26.02.2021 </w:t>
      </w:r>
      <w:hyperlink w:history="0" r:id="rId42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55-п</w:t>
        </w:r>
      </w:hyperlink>
      <w:r>
        <w:rPr>
          <w:sz w:val="20"/>
        </w:rPr>
        <w:t xml:space="preserve">, от 08.09.2022 </w:t>
      </w:r>
      <w:hyperlink w:history="0" r:id="rId43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441-п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Копии документов, подтверждающих прохождение работниками Участника Конкурса, индивидуальным предпринимателем - участником Конкурса образовательных программ, курсов повышения квалификации (профессиональной переподготовки) в году, предшествующем году проведения Конкурса.</w:t>
      </w:r>
    </w:p>
    <w:p>
      <w:pPr>
        <w:pStyle w:val="0"/>
        <w:jc w:val="both"/>
      </w:pPr>
      <w:r>
        <w:rPr>
          <w:sz w:val="20"/>
        </w:rPr>
        <w:t xml:space="preserve">(пп. 9.4 в ред. </w:t>
      </w:r>
      <w:hyperlink w:history="0" r:id="rId44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Утратил силу. - </w:t>
      </w:r>
      <w:hyperlink w:history="0" r:id="rId45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26.02.2021 N 55-п.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Материалы (ссылки на материалы), в том числе видео- и аудио, подтверждающие освещение деятельности Участника Конкурса в средствах массовой информации (при наличии) за период с 1 января года, предшествующего году проведения Конкурса, по состоянию на дату подачи документов.</w:t>
      </w:r>
    </w:p>
    <w:p>
      <w:pPr>
        <w:pStyle w:val="0"/>
        <w:jc w:val="both"/>
      </w:pPr>
      <w:r>
        <w:rPr>
          <w:sz w:val="20"/>
        </w:rPr>
        <w:t xml:space="preserve">(пп. 9.6 в ред. </w:t>
      </w:r>
      <w:hyperlink w:history="0" r:id="rId46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указанные в </w:t>
      </w:r>
      <w:hyperlink w:history="0" w:anchor="P93" w:tooltip="9. Перечень документов, представляемых Участником Конкурс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Положения, заверяет руководитель Участника Конкурса, индивидуальный предприниматель - Участник Конкурса подписью и печатью (при наличии).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Участник Конкурса несет установленную законодательством ответственность за недостоверные сведения, содержащиеся в документах, представленных ими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Департамент экономического развития автономного округа не возвращает Участникам Конкурса представленные ими документы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Департамент экономического развития автономного округа в срок до 1 июля года, в котором проводится Конкурс: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Утратил силу. - </w:t>
      </w:r>
      <w:hyperlink w:history="0" r:id="rId48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26.02.2021 N 55-п.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В порядке межведомственного взаимодействия запрашивает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13.2.1. О наличии/отсутствии Участника Конкурса в едином государственном реестре юридических лиц (едином государственном реестре индивидуальных предпринимателей) - на официальном сайте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13.2.2. О нахождении/ненахождении Участника Конкурса - организации в процессе реорганизации, ликвидации, банкротства, о прекращении/непрекращении Участником Конкурса - индивидуальным предпринимателем деятельности в качестве индивидуального предпринимателя - в Управлении Федеральной налоговой службы по автономному округу и на официальном интернет-ресурсе Арбитражных судов Российской Федерации </w:t>
      </w:r>
      <w:r>
        <w:rPr>
          <w:sz w:val="20"/>
        </w:rPr>
        <w:t xml:space="preserve">http://kad.arbitr.ru/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13.2.3. О наличии/отсутствии Участника Конкурса в реестре поставщиков услуг сферы, соответствующей номинации, на которую он заявляется, - у исполнительных органов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08.09.2022 N 441-п)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13.2.4. Об участии/неучастии Участника Конкурса в независимой оценке качества условий оказания услуг организациями в сфере культуры, охраны здоровья, образования, социального обслуживания в автономном округе в течение 3 лет, предшествующих году, в котором проводится Конкурс, - у исполнительных органов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08.09.2022 N 441-п)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13.2.5. Об отсутствии/наличии у Участника Конкурса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- в Управлении Федеральной налоговой службы по автономному округу по состоянию на 1 апреля года, в котором проводится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13.2.6. О соблюдении Участником Конкурса санитарно-эпидемиологических требований, в том числе о выявлении их нарушений в текущем году и в году, предшествующем году проведения Конкурса, - в Управлении Федеральной службы по надзору в сфере защиты прав потребителей и благополучия человека по автономному округу.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13.2.7. О соблюдении Участником Конкурса требований пожарной безопасности, в том числе о выявлении их нарушений, устранении в случае выявления их нарушений, в текущем году и в году, предшествующем году проведения Конкурса, - в Главном управлении Министерства Российской Федерации по делам гражданской обороны, чрезвычайным ситуациям и ликвидации последствий стихийных бедствий по автономному округу.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13.2.8. Об отсутствии/наличии у Участника Конкурса задолженности по выплате работникам заработной платы по состоянию на 1 апреля года, в котором проводится Конкурс, - в Государственной инспекции труда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13.2.9. Об оказании (выполнении)/неоказании (невыполнении) Участником Конкурса одной или нескольких видов услуг из утвержденных перечней услуг, передаваемых на исполнение негосударственным организациям, в том числе социально ориентированным некоммерческим организациям, в соответствующих сферах деятельности, - у исполнительных органов автономного округа в соответствующей сфере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08.09.2022 N 441-п)</w:t>
      </w:r>
    </w:p>
    <w:p>
      <w:pPr>
        <w:pStyle w:val="0"/>
        <w:jc w:val="both"/>
      </w:pPr>
      <w:r>
        <w:rPr>
          <w:sz w:val="20"/>
        </w:rPr>
        <w:t xml:space="preserve">(пп. 13.2 в ред. </w:t>
      </w:r>
      <w:hyperlink w:history="0" r:id="rId52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13.3. Проверяет полноту представленных в соответствии с </w:t>
      </w:r>
      <w:hyperlink w:history="0" w:anchor="P93" w:tooltip="9. Перечень документов, представляемых Участником Конкурс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Положения документов для участия в Конкурсе, соответствие Участника Конкурса требованиям, определенным </w:t>
      </w:r>
      <w:hyperlink w:history="0" w:anchor="P51" w:tooltip="4. Участники Конкурса - негосударственные (немуниципальные) организации (коммерческие, некоммерческие) и индивидуальные предприниматели, осуществляющие деятельность в автономном округе (далее - организации, индивидуальные предприниматели) и соответствующие следующим требованиям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Положения, и принимает решение об их допуске (отказе в допуске)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Утратил силу. - </w:t>
      </w:r>
      <w:hyperlink w:history="0" r:id="rId53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26.02.2021 N 55-п.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Департамент экономического развития автономного округа отказывает в допуске к участию в Конкурсе в случаях представления документов для участия в Конкурсе не в полном объеме, с нарушением установленных сроков, не заверенных в установленном </w:t>
      </w:r>
      <w:hyperlink w:history="0" w:anchor="P113" w:tooltip="10. Документы, указанные в пункте 9 Положения, заверяет руководитель Участника Конкурса, индивидуальный предприниматель - Участник Конкурса подписью и печатью (при наличии)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Положения порядке, а также в случае несоответствия Участника Конкурса требованиям, определенным </w:t>
      </w:r>
      <w:hyperlink w:history="0" w:anchor="P51" w:tooltip="4. Участники Конкурса - негосударственные (немуниципальные) организации (коммерческие, некоммерческие) и индивидуальные предприниматели, осуществляющие деятельность в автономном округе (далее - организации, индивидуальные предприниматели) и соответствующие следующим требованиям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Участник Конкурса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В срок до 10 июня года, в котором проводится Конкурс, внести изменения в ранее представленные в соответствии с </w:t>
      </w:r>
      <w:hyperlink w:history="0" w:anchor="P93" w:tooltip="9. Перечень документов, представляемых Участником Конкурс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Положения документы, представив их уточненные варианты в адрес Департамента экономического развития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В срок до 1 июля года, в котором проводится Конкурс, отказаться от участия в Конкурсе, уведомив об этом письменно Департамент экономического развития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16.3. Самостоятельно по собственной инициативе представить в адрес Департамента экономического развития автономного округа сведения, указанные в </w:t>
      </w:r>
      <w:hyperlink w:history="0" w:anchor="P119" w:tooltip="13.2. В порядке межведомственного взаимодействия запрашивает сведения:">
        <w:r>
          <w:rPr>
            <w:sz w:val="20"/>
            <w:color w:val="0000ff"/>
          </w:rPr>
          <w:t xml:space="preserve">подпункте 13.2 пункта 13</w:t>
        </w:r>
      </w:hyperlink>
      <w:r>
        <w:rPr>
          <w:sz w:val="20"/>
        </w:rPr>
        <w:t xml:space="preserve"> Положения.</w:t>
      </w:r>
    </w:p>
    <w:p>
      <w:pPr>
        <w:pStyle w:val="0"/>
        <w:jc w:val="both"/>
      </w:pPr>
      <w:r>
        <w:rPr>
          <w:sz w:val="20"/>
        </w:rPr>
        <w:t xml:space="preserve">(пп. 16.3 введен </w:t>
      </w:r>
      <w:hyperlink w:history="0" r:id="rId54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Утратил силу. - </w:t>
      </w:r>
      <w:hyperlink w:history="0" r:id="rId55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26.02.2021 N 55-п.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Конкурс по номинации признается несостоявшимся в случае поступления (допуска к конкурсу) одной заявки или отсутствия поступивших в срок, установленный </w:t>
      </w:r>
      <w:hyperlink w:history="0" w:anchor="P88" w:tooltip="8. Участники Конкурса в срок до 20 мая года, в котором проводится Конкурс, представляют в Департамент экономического развития автономного округа документы одним из следующих способов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Положения, заявок на участие в Конкурсе по соответствующей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Департамент экономического развития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В срок до 15 июля года, в котором проводится Конкурс, размещает список Участников Конкурса, допущенных (не допущенных) к участию в Конкурсе, в информационно-телекоммуникационной сети Интернет на своем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В срок до 25 июля года, в котором проводится Конкурс, направляет членам Комиссии по проведению Конкурса (далее - Комиссия) документы для участия в Конкурсе, представленные Участниками Конкурса, допущенными к участию в Конкурсе в соответствии с </w:t>
      </w:r>
      <w:hyperlink w:history="0" w:anchor="P133" w:tooltip="13.3. Проверяет полноту представленных в соответствии с пунктом 9 Положения документов для участия в Конкурсе, соответствие Участника Конкурса требованиям, определенным пунктом 4 Положения, и принимает решение об их допуске (отказе в допуске) к участию в Конкурсе.">
        <w:r>
          <w:rPr>
            <w:sz w:val="20"/>
            <w:color w:val="0000ff"/>
          </w:rPr>
          <w:t xml:space="preserve">подпунктом 13.3 пункта 13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Члены Комиссии в срок до 25 августа года, в котором проводится Конкурс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20.1. Оценивают участников Конкурса по критериям, определенным в таблице.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20.2. Направляют в адрес Департамента экономического развития автономного округа оценочные листы участников Конкурса по форме, утверждаемой Департаментом экономического развития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Секретарь Комиссии в срок до 15 сентября года, в котором проводится Конкурс, на основании оценочных листов Участников Конкурса, представленных членами Комиссии, формирует итоговую оценочную ведомость по форме, определяемой Департаментом экономического развития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Победителями Конкурса признаются участники Конкурса, набравшие наибольшее суммарное количество баллов по всем критериям оценки, определенным в таблице, среди Участников Конкурса в соответствующей номинации (но не менее 50% от максимально возможного количества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каждой номинации определяется один победитель.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набора равного суммарного количества баллов несколькими участниками Конкурса в одной номинации победитель Конкурса определяется по наибольшему значению критерия "Участие организации (индивидуального предпринимателя) в добровольческой (волонтерской) и (или) благотворительной деятельности в автономном округе".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26.02.2021 </w:t>
      </w:r>
      <w:hyperlink w:history="0" r:id="rId57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55-п</w:t>
        </w:r>
      </w:hyperlink>
      <w:r>
        <w:rPr>
          <w:sz w:val="20"/>
        </w:rPr>
        <w:t xml:space="preserve">, от 08.09.2022 </w:t>
      </w:r>
      <w:hyperlink w:history="0" r:id="rId58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441-п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Департамент экономического развития автономного округа в срок до 15 октября года, в котором проводится Конкурс, на основании протокола заседания Комиссии, утвердившего итоговую оценочную ведомость, принимает приказ об определении победителей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Информацию об итогах Конкурса Департамент экономического развития автономного округа размещает в информационно-телекоммуникационной сети Интернет на своем официальном сайте в срок до 25 октября года, в котором проводится Конкурс.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Победители Конкурса награждаются соответствующим дипломом.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предложению Комиссии по итогам голосования участники Конкурса могут быть отмечены дипломами за особые достижения в оказании услуг в соответствующей номинации, на которую заявлялся Участник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Финансовое обеспечение расходов, связанных с проведением мероприятий Конкурса, осуществляется за счет средств, предусмотренных государственной </w:t>
      </w:r>
      <w:hyperlink w:history="0" r:id="rId62" w:tooltip="Постановление Правительства ХМАО - Югры от 31.10.2021 N 483-п (ред. от 19.08.2022) &quot;О государственной программе Ханты-Мансийского автономного округа - Югры &quot;Развитие экономического потенциал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автономного округа "Развитие экономического потенциала", утвержденной постановлением Правительства автономного округа от 31 октября 2021 года N 483-п.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ХМАО - Югры от 08.09.2022 N 441-п &quot;О внесении изменений в приложение 1 к постановлению Правительства Ханты-Мансийского автономного округа - Югры от 8 ноября 2019 года N 415-п &quot;О конкурсе &quot;Лучший негосударственны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08.09.2022 N 441-п)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30.1. Рассматривает документы, представленные участниками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30.2. Проводит оценку участников Конкурса по критериям, определенным в </w:t>
      </w:r>
      <w:hyperlink w:history="0" w:anchor="P185" w:tooltip="Критерии оценки участников Конкурса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30.3. Вносит предложения о награждении Участников Конкурса дипломами за особые достижения в оказании услуг в соответствующей номинации, на которую заявлялся Участник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Заседания Комиссии проводятся в очной и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Заседание Комиссии считается правомочным, если на нем присутствуют более половины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Решения Комиссии принимаются простым большинством голосов присутствующих на заседании ее членов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равенстве голосов членов Комиссии решающим является голос председателя Комиссии, а в случае его отсутствия - заместителя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период отсутствия председателя Комиссии заседание Комиссии проводит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Обеспечение деятельности Комиссии возлагается на Департамент экономического развития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Решение Комиссии может быть принято в заочной форме путем опросного голосования членов Комиссии. Секретарь Комиссии направляет членам Комиссии уведомление о проведении заседания Комиссии не позднее чем за 7 дней до установленной даты представления в Комиссию заполненного опросного листа. При проведении опросного голосования решение принимается большинством голосов от общего числа членов Комиссии, участвующих в голосовании, но не менее половины от общего числа состава Комиссии. В случае равенства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Итоги заседания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Состав Комиссии утверждает приказом Департамент экономического развития автономного округа.</w:t>
      </w:r>
    </w:p>
    <w:p>
      <w:pPr>
        <w:pStyle w:val="0"/>
        <w:jc w:val="both"/>
      </w:pPr>
      <w:r>
        <w:rPr>
          <w:sz w:val="20"/>
        </w:rPr>
        <w:t xml:space="preserve">(п. 39 введен </w:t>
      </w:r>
      <w:hyperlink w:history="0" r:id="rId65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26.02.2021 N 55-п)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</w:t>
      </w:r>
    </w:p>
    <w:p>
      <w:pPr>
        <w:pStyle w:val="0"/>
        <w:jc w:val="right"/>
      </w:pPr>
      <w:r>
        <w:rPr>
          <w:sz w:val="20"/>
        </w:rPr>
      </w:r>
    </w:p>
    <w:bookmarkStart w:id="185" w:name="P185"/>
    <w:bookmarkEnd w:id="185"/>
    <w:p>
      <w:pPr>
        <w:pStyle w:val="2"/>
        <w:jc w:val="center"/>
      </w:pPr>
      <w:r>
        <w:rPr>
          <w:sz w:val="20"/>
        </w:rPr>
        <w:t xml:space="preserve">Критерии оценки участников Конкурса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6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26.02.2021 N 55-п)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932"/>
        <w:gridCol w:w="2149"/>
        <w:gridCol w:w="147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Значение показателя по результатам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за последние 3 года, предшествующих году проведения Конкурса, баллов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91 и более баллов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9 до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от 61 до 90 баллов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6 до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от 31 до 60 баллов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3 до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до 30 баллов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2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организации (индивидуального предпринимателя) работниками в году, предшествующем году проведения Конкурса, процентов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91 и более процентов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9 до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от 61 до 90 процентов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6 до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от 31 до 60 процентов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3 до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до 30 процентов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2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работников организации (индивидуального предпринимателя), прошедших повышение квалификации (профессиональную переподготовку) в году, предшествующем году проведения Конкурса, процентов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31 и более процентов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6 до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до 30 процентов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таких работников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Нахождение организации (индивидуального предпринимателя) в реестре поставщиков услуг сферы, соответствующей номинации, на которую заявился Участник Конкурса, по состоянию на 1 апреля года, в котором проводится Конкурс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состоит в реестре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не состоит в реестре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Динамика объема оказанных услуг за последние 3 года, предшествующих году проведения Конкурса (в количестве фактов оказания услуг)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рост объема оказанных услуг в двух годах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6 до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рост объема оказанных услуг в одном году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роста объема оказанных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в информационно-телекоммуникационной сети Интернет актуального официального сайта (страницы в социальных сетях) организации (индивидуального предпринимателя)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актуального сайта (страниц в социальных сетях)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сайта (страницы в социальных сетях)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Освещение деятельности организации (индивидуального предпринимателя) в средствах массовой информации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позитивных информационных материалов в средствах массовой информации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(наличие негативных) информационных материалов в средствах массовой информации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организации (индивидуального предпринимателя) в добровольческой и волонтерской деятельности в автономном округе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наличие/отсутствие добровольческой / волонтерской программы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привлеченных добровольцев, волонтеров в году, предшествующем году проведения Конкурса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8 ноября 2019 года N 415-п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ПРОВЕДЕНИЮ КОНКУРСА "ЛУЧШИЙ ПОСТАВЩИК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7" w:tooltip="Постановление Правительства ХМАО - Югры от 26.02.2021 N 55-п &quot;О внесении изменений в постановление Правительства Ханты-Мансийского автономного округа - Югры от 8 ноября 2019 года N 415-п &quot;О конкурсе &quot;Лучший поставщик услуг в социальной сфе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26.02.2021 N 55-п.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08.11.2019 N 415-п</w:t>
            <w:br/>
            <w:t>(ред. от 08.09.2022)</w:t>
            <w:br/>
            <w:t>"О конкурсе "Лучший негосударственный...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F7EAC2B135AB2943AD1758DC013A94C22CC87C65BD47E00F690DE9CFE9F49FD9F21A14254D81A01410C1E9C9A38C2217A5D12C0C5DE3034F032F1726QFO" TargetMode = "External"/>
	<Relationship Id="rId8" Type="http://schemas.openxmlformats.org/officeDocument/2006/relationships/hyperlink" Target="consultantplus://offline/ref=3AF7EAC2B135AB2943AD1758DC013A94C22CC87C65B943EF0D6E0DE9CFE9F49FD9F21A14254D81A01410C1E9C9A38C2217A5D12C0C5DE3034F032F1726QFO" TargetMode = "External"/>
	<Relationship Id="rId9" Type="http://schemas.openxmlformats.org/officeDocument/2006/relationships/hyperlink" Target="consultantplus://offline/ref=3AF7EAC2B135AB2943AD1758DC013A94C22CC87C65BA47E50F6C0DE9CFE9F49FD9F21A14374DD9AC1616DFE8CDB6DA73512FQ2O" TargetMode = "External"/>
	<Relationship Id="rId10" Type="http://schemas.openxmlformats.org/officeDocument/2006/relationships/hyperlink" Target="consultantplus://offline/ref=3AF7EAC2B135AB2943AD1758DC013A94C22CC87C65BA47E50C6E0DE9CFE9F49FD9F21A14374DD9AC1616DFE8CDB6DA73512FQ2O" TargetMode = "External"/>
	<Relationship Id="rId11" Type="http://schemas.openxmlformats.org/officeDocument/2006/relationships/hyperlink" Target="consultantplus://offline/ref=3AF7EAC2B135AB2943AD1758DC013A94C22CC87C65BD47E00F690DE9CFE9F49FD9F21A14254D81A01410C1E9CAA38C2217A5D12C0C5DE3034F032F1726QFO" TargetMode = "External"/>
	<Relationship Id="rId12" Type="http://schemas.openxmlformats.org/officeDocument/2006/relationships/hyperlink" Target="consultantplus://offline/ref=3AF7EAC2B135AB2943AD1758DC013A94C22CC87C65BD47E00F690DE9CFE9F49FD9F21A14254D81A01410C1E9CBA38C2217A5D12C0C5DE3034F032F1726QFO" TargetMode = "External"/>
	<Relationship Id="rId13" Type="http://schemas.openxmlformats.org/officeDocument/2006/relationships/hyperlink" Target="consultantplus://offline/ref=3AF7EAC2B135AB2943AD1758DC013A94C22CC87C65BD47E00F690DE9CFE9F49FD9F21A14254D81A01410C1E9C4A38C2217A5D12C0C5DE3034F032F1726QFO" TargetMode = "External"/>
	<Relationship Id="rId14" Type="http://schemas.openxmlformats.org/officeDocument/2006/relationships/hyperlink" Target="consultantplus://offline/ref=3AF7EAC2B135AB2943AD1758DC013A94C22CC87C65B943EF0D6E0DE9CFE9F49FD9F21A14254D81A01410C1E9C9A38C2217A5D12C0C5DE3034F032F1726QFO" TargetMode = "External"/>
	<Relationship Id="rId15" Type="http://schemas.openxmlformats.org/officeDocument/2006/relationships/hyperlink" Target="consultantplus://offline/ref=3AF7EAC2B135AB2943AD1758DC013A94C22CC87C65BD47E00F690DE9CFE9F49FD9F21A14254D81A01410C1E9C5A38C2217A5D12C0C5DE3034F032F1726QFO" TargetMode = "External"/>
	<Relationship Id="rId16" Type="http://schemas.openxmlformats.org/officeDocument/2006/relationships/hyperlink" Target="consultantplus://offline/ref=3AF7EAC2B135AB2943AD1758DC013A94C22CC87C65BD47E00F690DE9CFE9F49FD9F21A14254D81A01410C1E8CCA38C2217A5D12C0C5DE3034F032F1726QFO" TargetMode = "External"/>
	<Relationship Id="rId17" Type="http://schemas.openxmlformats.org/officeDocument/2006/relationships/hyperlink" Target="consultantplus://offline/ref=3AF7EAC2B135AB2943AD1758DC013A94C22CC87C65B943EF0D6E0DE9CFE9F49FD9F21A14254D81A01410C1E9CAA38C2217A5D12C0C5DE3034F032F1726QFO" TargetMode = "External"/>
	<Relationship Id="rId18" Type="http://schemas.openxmlformats.org/officeDocument/2006/relationships/hyperlink" Target="consultantplus://offline/ref=3AF7EAC2B135AB2943AD1758DC013A94C22CC87C65BD47E00F690DE9CFE9F49FD9F21A14254D81A01410C1E8CDA38C2217A5D12C0C5DE3034F032F1726QFO" TargetMode = "External"/>
	<Relationship Id="rId19" Type="http://schemas.openxmlformats.org/officeDocument/2006/relationships/hyperlink" Target="consultantplus://offline/ref=3AF7EAC2B135AB2943AD1758DC013A94C22CC87C65B943EF0D6E0DE9CFE9F49FD9F21A14254D81A01410C1E9C5A38C2217A5D12C0C5DE3034F032F1726QFO" TargetMode = "External"/>
	<Relationship Id="rId20" Type="http://schemas.openxmlformats.org/officeDocument/2006/relationships/hyperlink" Target="consultantplus://offline/ref=3AF7EAC2B135AB2943AD1758DC013A94C22CC87C65BD47E00F690DE9CFE9F49FD9F21A14254D81A01410C1E8C8A38C2217A5D12C0C5DE3034F032F1726QFO" TargetMode = "External"/>
	<Relationship Id="rId21" Type="http://schemas.openxmlformats.org/officeDocument/2006/relationships/hyperlink" Target="consultantplus://offline/ref=3AF7EAC2B135AB2943AD1758DC013A94C22CC87C65BD47E00F690DE9CFE9F49FD9F21A14254D81A01410C1E8C9A38C2217A5D12C0C5DE3034F032F1726QFO" TargetMode = "External"/>
	<Relationship Id="rId22" Type="http://schemas.openxmlformats.org/officeDocument/2006/relationships/hyperlink" Target="consultantplus://offline/ref=3AF7EAC2B135AB2943AD1758DC013A94C22CC87C65BD47E00F690DE9CFE9F49FD9F21A14254D81A01410C1E8CBA38C2217A5D12C0C5DE3034F032F1726QFO" TargetMode = "External"/>
	<Relationship Id="rId23" Type="http://schemas.openxmlformats.org/officeDocument/2006/relationships/hyperlink" Target="consultantplus://offline/ref=3AF7EAC2B135AB2943AD1758DC013A94C22CC87C65BD47E00F690DE9CFE9F49FD9F21A14254D81A01410C1E8C4A38C2217A5D12C0C5DE3034F032F1726QFO" TargetMode = "External"/>
	<Relationship Id="rId24" Type="http://schemas.openxmlformats.org/officeDocument/2006/relationships/hyperlink" Target="consultantplus://offline/ref=3AF7EAC2B135AB2943AD1758DC013A94C22CC87C65BD47E00F690DE9CFE9F49FD9F21A14254D81A01410C1E8C5A38C2217A5D12C0C5DE3034F032F1726QFO" TargetMode = "External"/>
	<Relationship Id="rId25" Type="http://schemas.openxmlformats.org/officeDocument/2006/relationships/hyperlink" Target="consultantplus://offline/ref=3AF7EAC2B135AB2943AD1758DC013A94C22CC87C65BD47E00F690DE9CFE9F49FD9F21A14254D81A01410C1EBCDA38C2217A5D12C0C5DE3034F032F1726QFO" TargetMode = "External"/>
	<Relationship Id="rId26" Type="http://schemas.openxmlformats.org/officeDocument/2006/relationships/hyperlink" Target="consultantplus://offline/ref=3AF7EAC2B135AB2943AD1758DC013A94C22CC87C65BD47E00F690DE9CFE9F49FD9F21A14254D81A01410C1EBCDA38C2217A5D12C0C5DE3034F032F1726QFO" TargetMode = "External"/>
	<Relationship Id="rId27" Type="http://schemas.openxmlformats.org/officeDocument/2006/relationships/hyperlink" Target="consultantplus://offline/ref=3AF7EAC2B135AB2943AD1758DC013A94C22CC87C65BD47E00F690DE9CFE9F49FD9F21A14254D81A01410C1EBCDA38C2217A5D12C0C5DE3034F032F1726QFO" TargetMode = "External"/>
	<Relationship Id="rId28" Type="http://schemas.openxmlformats.org/officeDocument/2006/relationships/hyperlink" Target="consultantplus://offline/ref=3AF7EAC2B135AB2943AD1758DC013A94C22CC87C65BD47E00F690DE9CFE9F49FD9F21A14254D81A01410C1EBCDA38C2217A5D12C0C5DE3034F032F1726QFO" TargetMode = "External"/>
	<Relationship Id="rId29" Type="http://schemas.openxmlformats.org/officeDocument/2006/relationships/hyperlink" Target="consultantplus://offline/ref=3AF7EAC2B135AB2943AD1758DC013A94C22CC87C65BD47E00F690DE9CFE9F49FD9F21A14254D81A01410C1EBCDA38C2217A5D12C0C5DE3034F032F1726QFO" TargetMode = "External"/>
	<Relationship Id="rId30" Type="http://schemas.openxmlformats.org/officeDocument/2006/relationships/hyperlink" Target="consultantplus://offline/ref=3AF7EAC2B135AB2943AD1758DC013A94C22CC87C65B943EF0D6E0DE9CFE9F49FD9F21A14254D81A01410C1E8CDA38C2217A5D12C0C5DE3034F032F1726QFO" TargetMode = "External"/>
	<Relationship Id="rId31" Type="http://schemas.openxmlformats.org/officeDocument/2006/relationships/hyperlink" Target="consultantplus://offline/ref=3AF7EAC2B135AB2943AD1758DC013A94C22CC87C65BD47E00F690DE9CFE9F49FD9F21A14254D81A01410C1EBCFA38C2217A5D12C0C5DE3034F032F1726QFO" TargetMode = "External"/>
	<Relationship Id="rId32" Type="http://schemas.openxmlformats.org/officeDocument/2006/relationships/hyperlink" Target="consultantplus://offline/ref=3AF7EAC2B135AB2943AD1758DC013A94C22CC87C65BD47E00F690DE9CFE9F49FD9F21A14254D81A01410C1EBC9A38C2217A5D12C0C5DE3034F032F1726QFO" TargetMode = "External"/>
	<Relationship Id="rId33" Type="http://schemas.openxmlformats.org/officeDocument/2006/relationships/hyperlink" Target="consultantplus://offline/ref=3AF7EAC2B135AB2943AD1758DC013A94C22CC87C65B943EF0D6E0DE9CFE9F49FD9F21A14254D81A01410C1E8C8A38C2217A5D12C0C5DE3034F032F1726QFO" TargetMode = "External"/>
	<Relationship Id="rId34" Type="http://schemas.openxmlformats.org/officeDocument/2006/relationships/hyperlink" Target="consultantplus://offline/ref=3AF7EAC2B135AB2943AD1758DC013A94C22CC87C65BD47E00F690DE9CFE9F49FD9F21A14254D81A01410C1EBCAA38C2217A5D12C0C5DE3034F032F1726QFO" TargetMode = "External"/>
	<Relationship Id="rId35" Type="http://schemas.openxmlformats.org/officeDocument/2006/relationships/hyperlink" Target="consultantplus://offline/ref=3AF7EAC2B135AB2943AD1758DC013A94C22CC87C65B943EF0D6E0DE9CFE9F49FD9F21A14254D81A01410C1E8C9A38C2217A5D12C0C5DE3034F032F1726QFO" TargetMode = "External"/>
	<Relationship Id="rId36" Type="http://schemas.openxmlformats.org/officeDocument/2006/relationships/hyperlink" Target="consultantplus://offline/ref=3AF7EAC2B135AB2943AD1758DC013A94C22CC87C65BD47E00F690DE9CFE9F49FD9F21A14254D81A01410C1EBCBA38C2217A5D12C0C5DE3034F032F1726QFO" TargetMode = "External"/>
	<Relationship Id="rId37" Type="http://schemas.openxmlformats.org/officeDocument/2006/relationships/hyperlink" Target="consultantplus://offline/ref=3AF7EAC2B135AB2943AD1758DC013A94C22CC87C65BD47E00F690DE9CFE9F49FD9F21A14254D81A01410C1EACCA38C2217A5D12C0C5DE3034F032F1726QFO" TargetMode = "External"/>
	<Relationship Id="rId38" Type="http://schemas.openxmlformats.org/officeDocument/2006/relationships/hyperlink" Target="consultantplus://offline/ref=3AF7EAC2B135AB2943AD1758DC013A94C22CC87C65BD47E00F690DE9CFE9F49FD9F21A14254D81A01410C1EACEA38C2217A5D12C0C5DE3034F032F1726QFO" TargetMode = "External"/>
	<Relationship Id="rId39" Type="http://schemas.openxmlformats.org/officeDocument/2006/relationships/hyperlink" Target="consultantplus://offline/ref=3AF7EAC2B135AB2943AD1758DC013A94C22CC87C65BD47E00F690DE9CFE9F49FD9F21A14254D81A01410C1EACFA38C2217A5D12C0C5DE3034F032F1726QFO" TargetMode = "External"/>
	<Relationship Id="rId40" Type="http://schemas.openxmlformats.org/officeDocument/2006/relationships/hyperlink" Target="consultantplus://offline/ref=3AF7EAC2B135AB2943AD1758DC013A94C22CC87C65BD47E00F690DE9CFE9F49FD9F21A14254D81A01410C1EAC8A38C2217A5D12C0C5DE3034F032F1726QFO" TargetMode = "External"/>
	<Relationship Id="rId41" Type="http://schemas.openxmlformats.org/officeDocument/2006/relationships/hyperlink" Target="consultantplus://offline/ref=3AF7EAC2B135AB2943AD1758DC013A94C22CC87C65B943EF0D6E0DE9CFE9F49FD9F21A14254D81A01410C1E8CBA38C2217A5D12C0C5DE3034F032F1726QFO" TargetMode = "External"/>
	<Relationship Id="rId42" Type="http://schemas.openxmlformats.org/officeDocument/2006/relationships/hyperlink" Target="consultantplus://offline/ref=3AF7EAC2B135AB2943AD1758DC013A94C22CC87C65BD47E00F690DE9CFE9F49FD9F21A14254D81A01410C1EACAA38C2217A5D12C0C5DE3034F032F1726QFO" TargetMode = "External"/>
	<Relationship Id="rId43" Type="http://schemas.openxmlformats.org/officeDocument/2006/relationships/hyperlink" Target="consultantplus://offline/ref=3AF7EAC2B135AB2943AD1758DC013A94C22CC87C65B943EF0D6E0DE9CFE9F49FD9F21A14254D81A01410C1EBCCA38C2217A5D12C0C5DE3034F032F1726QFO" TargetMode = "External"/>
	<Relationship Id="rId44" Type="http://schemas.openxmlformats.org/officeDocument/2006/relationships/hyperlink" Target="consultantplus://offline/ref=3AF7EAC2B135AB2943AD1758DC013A94C22CC87C65BD47E00F690DE9CFE9F49FD9F21A14254D81A01410C1EAC4A38C2217A5D12C0C5DE3034F032F1726QFO" TargetMode = "External"/>
	<Relationship Id="rId45" Type="http://schemas.openxmlformats.org/officeDocument/2006/relationships/hyperlink" Target="consultantplus://offline/ref=3AF7EAC2B135AB2943AD1758DC013A94C22CC87C65BD47E00F690DE9CFE9F49FD9F21A14254D81A01410C1EAC5A38C2217A5D12C0C5DE3034F032F1726QFO" TargetMode = "External"/>
	<Relationship Id="rId46" Type="http://schemas.openxmlformats.org/officeDocument/2006/relationships/hyperlink" Target="consultantplus://offline/ref=3AF7EAC2B135AB2943AD1758DC013A94C22CC87C65BD47E00F690DE9CFE9F49FD9F21A14254D81A01410C1EDCCA38C2217A5D12C0C5DE3034F032F1726QFO" TargetMode = "External"/>
	<Relationship Id="rId47" Type="http://schemas.openxmlformats.org/officeDocument/2006/relationships/hyperlink" Target="consultantplus://offline/ref=3AF7EAC2B135AB2943AD1758DC013A94C22CC87C65BD47E00F690DE9CFE9F49FD9F21A14254D81A01410C1EDCEA38C2217A5D12C0C5DE3034F032F1726QFO" TargetMode = "External"/>
	<Relationship Id="rId48" Type="http://schemas.openxmlformats.org/officeDocument/2006/relationships/hyperlink" Target="consultantplus://offline/ref=3AF7EAC2B135AB2943AD1758DC013A94C22CC87C65BD47E00F690DE9CFE9F49FD9F21A14254D81A01410C1EDC8A38C2217A5D12C0C5DE3034F032F1726QFO" TargetMode = "External"/>
	<Relationship Id="rId49" Type="http://schemas.openxmlformats.org/officeDocument/2006/relationships/hyperlink" Target="consultantplus://offline/ref=3AF7EAC2B135AB2943AD1758DC013A94C22CC87C65B943EF0D6E0DE9CFE9F49FD9F21A14254D81A01410C1EBCFA38C2217A5D12C0C5DE3034F032F1726QFO" TargetMode = "External"/>
	<Relationship Id="rId50" Type="http://schemas.openxmlformats.org/officeDocument/2006/relationships/hyperlink" Target="consultantplus://offline/ref=3AF7EAC2B135AB2943AD1758DC013A94C22CC87C65B943EF0D6E0DE9CFE9F49FD9F21A14254D81A01410C1EBCFA38C2217A5D12C0C5DE3034F032F1726QFO" TargetMode = "External"/>
	<Relationship Id="rId51" Type="http://schemas.openxmlformats.org/officeDocument/2006/relationships/hyperlink" Target="consultantplus://offline/ref=3AF7EAC2B135AB2943AD1758DC013A94C22CC87C65B943EF0D6E0DE9CFE9F49FD9F21A14254D81A01410C1EBCFA38C2217A5D12C0C5DE3034F032F1726QFO" TargetMode = "External"/>
	<Relationship Id="rId52" Type="http://schemas.openxmlformats.org/officeDocument/2006/relationships/hyperlink" Target="consultantplus://offline/ref=3AF7EAC2B135AB2943AD1758DC013A94C22CC87C65BD47E00F690DE9CFE9F49FD9F21A14254D81A01410C1EDC9A38C2217A5D12C0C5DE3034F032F1726QFO" TargetMode = "External"/>
	<Relationship Id="rId53" Type="http://schemas.openxmlformats.org/officeDocument/2006/relationships/hyperlink" Target="consultantplus://offline/ref=3AF7EAC2B135AB2943AD1758DC013A94C22CC87C65BD47E00F690DE9CFE9F49FD9F21A14254D81A01410C1ECCAA38C2217A5D12C0C5DE3034F032F1726QFO" TargetMode = "External"/>
	<Relationship Id="rId54" Type="http://schemas.openxmlformats.org/officeDocument/2006/relationships/hyperlink" Target="consultantplus://offline/ref=3AF7EAC2B135AB2943AD1758DC013A94C22CC87C65BD47E00F690DE9CFE9F49FD9F21A14254D81A01410C1ECCBA38C2217A5D12C0C5DE3034F032F1726QFO" TargetMode = "External"/>
	<Relationship Id="rId55" Type="http://schemas.openxmlformats.org/officeDocument/2006/relationships/hyperlink" Target="consultantplus://offline/ref=3AF7EAC2B135AB2943AD1758DC013A94C22CC87C65BD47E00F690DE9CFE9F49FD9F21A14254D81A01410C1ECC5A38C2217A5D12C0C5DE3034F032F1726QFO" TargetMode = "External"/>
	<Relationship Id="rId56" Type="http://schemas.openxmlformats.org/officeDocument/2006/relationships/hyperlink" Target="consultantplus://offline/ref=3AF7EAC2B135AB2943AD1758DC013A94C22CC87C65BD47E00F690DE9CFE9F49FD9F21A14254D81A01410C1EFCCA38C2217A5D12C0C5DE3034F032F1726QFO" TargetMode = "External"/>
	<Relationship Id="rId57" Type="http://schemas.openxmlformats.org/officeDocument/2006/relationships/hyperlink" Target="consultantplus://offline/ref=3AF7EAC2B135AB2943AD1758DC013A94C22CC87C65BD47E00F690DE9CFE9F49FD9F21A14254D81A01410C1EFCFA38C2217A5D12C0C5DE3034F032F1726QFO" TargetMode = "External"/>
	<Relationship Id="rId58" Type="http://schemas.openxmlformats.org/officeDocument/2006/relationships/hyperlink" Target="consultantplus://offline/ref=3AF7EAC2B135AB2943AD1758DC013A94C22CC87C65B943EF0D6E0DE9CFE9F49FD9F21A14254D81A01410C1EBC8A38C2217A5D12C0C5DE3034F032F1726QFO" TargetMode = "External"/>
	<Relationship Id="rId59" Type="http://schemas.openxmlformats.org/officeDocument/2006/relationships/hyperlink" Target="consultantplus://offline/ref=3AF7EAC2B135AB2943AD1758DC013A94C22CC87C65BD47E00F690DE9CFE9F49FD9F21A14254D81A01410C1EFC8A38C2217A5D12C0C5DE3034F032F1726QFO" TargetMode = "External"/>
	<Relationship Id="rId60" Type="http://schemas.openxmlformats.org/officeDocument/2006/relationships/hyperlink" Target="consultantplus://offline/ref=3AF7EAC2B135AB2943AD1758DC013A94C22CC87C65BD47E00F690DE9CFE9F49FD9F21A14254D81A01410C1EFC9A38C2217A5D12C0C5DE3034F032F1726QFO" TargetMode = "External"/>
	<Relationship Id="rId61" Type="http://schemas.openxmlformats.org/officeDocument/2006/relationships/hyperlink" Target="consultantplus://offline/ref=3AF7EAC2B135AB2943AD1758DC013A94C22CC87C65BD47E00F690DE9CFE9F49FD9F21A14254D81A01410C1EFCAA38C2217A5D12C0C5DE3034F032F1726QFO" TargetMode = "External"/>
	<Relationship Id="rId62" Type="http://schemas.openxmlformats.org/officeDocument/2006/relationships/hyperlink" Target="consultantplus://offline/ref=3AF7EAC2B135AB2943AD1758DC013A94C22CC87C65B943E50F6A0DE9CFE9F49FD9F21A14254D81A01410C1E8CEA38C2217A5D12C0C5DE3034F032F1726QFO" TargetMode = "External"/>
	<Relationship Id="rId63" Type="http://schemas.openxmlformats.org/officeDocument/2006/relationships/hyperlink" Target="consultantplus://offline/ref=3AF7EAC2B135AB2943AD1758DC013A94C22CC87C65B943EF0D6E0DE9CFE9F49FD9F21A14254D81A01410C1EBC9A38C2217A5D12C0C5DE3034F032F1726QFO" TargetMode = "External"/>
	<Relationship Id="rId64" Type="http://schemas.openxmlformats.org/officeDocument/2006/relationships/hyperlink" Target="consultantplus://offline/ref=3AF7EAC2B135AB2943AD1758DC013A94C22CC87C65BD47E00F690DE9CFE9F49FD9F21A14254D81A01410C1EFCAA38C2217A5D12C0C5DE3034F032F1726QFO" TargetMode = "External"/>
	<Relationship Id="rId65" Type="http://schemas.openxmlformats.org/officeDocument/2006/relationships/hyperlink" Target="consultantplus://offline/ref=3AF7EAC2B135AB2943AD1758DC013A94C22CC87C65BD47E00F690DE9CFE9F49FD9F21A14254D81A01410C1EFCBA38C2217A5D12C0C5DE3034F032F1726QFO" TargetMode = "External"/>
	<Relationship Id="rId66" Type="http://schemas.openxmlformats.org/officeDocument/2006/relationships/hyperlink" Target="consultantplus://offline/ref=3AF7EAC2B135AB2943AD1758DC013A94C22CC87C65BD47E00F690DE9CFE9F49FD9F21A14254D81A01410C1EFC5A38C2217A5D12C0C5DE3034F032F1726QFO" TargetMode = "External"/>
	<Relationship Id="rId67" Type="http://schemas.openxmlformats.org/officeDocument/2006/relationships/hyperlink" Target="consultantplus://offline/ref=3AF7EAC2B135AB2943AD1758DC013A94C22CC87C65BD47E00F690DE9CFE9F49FD9F21A14254D81A01410C0EDCDA38C2217A5D12C0C5DE3034F032F1726Q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08.11.2019 N 415-п
(ред. от 08.09.2022)
"О конкурсе "Лучший негосударственный поставщик услуг в социальной сфере Ханты-Мансийского автономного округа - Югры"</dc:title>
  <dcterms:created xsi:type="dcterms:W3CDTF">2022-11-26T14:16:54Z</dcterms:created>
</cp:coreProperties>
</file>